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A3" w:rsidRPr="00553841" w:rsidRDefault="00AC3AA3" w:rsidP="00AC3AA3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pacing w:val="20"/>
        </w:rPr>
      </w:pPr>
      <w:r w:rsidRPr="00553841">
        <w:rPr>
          <w:rFonts w:ascii="Arial" w:hAnsi="Arial" w:cs="Arial"/>
          <w:spacing w:val="20"/>
        </w:rPr>
        <w:t>ФЕДЕРАЛЬНОЕ ГОСУДАРСТВЕННОЕ БЮДЖЕТНОЕ УЧРЕЖДЕНИЕ НАУКИ</w:t>
      </w:r>
    </w:p>
    <w:p w:rsidR="00AC3AA3" w:rsidRPr="00553841" w:rsidRDefault="00AC3AA3" w:rsidP="00AC3AA3">
      <w:pPr>
        <w:spacing w:before="120" w:after="120"/>
        <w:jc w:val="center"/>
        <w:rPr>
          <w:sz w:val="20"/>
          <w:szCs w:val="20"/>
        </w:rPr>
      </w:pPr>
      <w:r w:rsidRPr="00553841">
        <w:rPr>
          <w:noProof/>
          <w:sz w:val="20"/>
          <w:szCs w:val="20"/>
          <w:lang w:eastAsia="ru-RU"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A3" w:rsidRPr="00553841" w:rsidRDefault="00AC3AA3" w:rsidP="00AC3AA3">
      <w:pPr>
        <w:keepNext/>
        <w:widowControl w:val="0"/>
        <w:overflowPunct w:val="0"/>
        <w:autoSpaceDE w:val="0"/>
        <w:autoSpaceDN w:val="0"/>
        <w:adjustRightInd w:val="0"/>
        <w:ind w:right="-6"/>
        <w:jc w:val="center"/>
        <w:textAlignment w:val="baseline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553841">
        <w:rPr>
          <w:rFonts w:ascii="Arial" w:hAnsi="Arial" w:cs="Arial"/>
          <w:b/>
          <w:spacing w:val="20"/>
          <w:sz w:val="20"/>
          <w:szCs w:val="20"/>
        </w:rPr>
        <w:t>ОРДЕНА ЛЕНИНА И ОРДЕНА ОКТЯБРЬСКОЙ РЕВОЛЮЦИИ</w:t>
      </w:r>
    </w:p>
    <w:p w:rsidR="00AC3AA3" w:rsidRPr="00553841" w:rsidRDefault="00AC3AA3" w:rsidP="00AC3AA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50"/>
          <w:sz w:val="20"/>
          <w:szCs w:val="20"/>
        </w:rPr>
      </w:pPr>
      <w:r w:rsidRPr="00553841">
        <w:rPr>
          <w:rFonts w:ascii="Arial" w:hAnsi="Arial" w:cs="Arial"/>
          <w:b/>
          <w:spacing w:val="50"/>
          <w:sz w:val="20"/>
          <w:szCs w:val="20"/>
        </w:rPr>
        <w:t>ИНСТИТУТ ГЕОХИМИИ И АНАЛИТИЧЕСКОЙ ХИМИИ</w:t>
      </w:r>
    </w:p>
    <w:p w:rsidR="00AC3AA3" w:rsidRPr="00553841" w:rsidRDefault="00AC3AA3" w:rsidP="00AC3AA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20"/>
          <w:szCs w:val="20"/>
        </w:rPr>
      </w:pPr>
      <w:r w:rsidRPr="00553841">
        <w:rPr>
          <w:rFonts w:ascii="Arial" w:hAnsi="Arial" w:cs="Arial"/>
          <w:b/>
          <w:spacing w:val="20"/>
          <w:sz w:val="20"/>
          <w:szCs w:val="20"/>
        </w:rPr>
        <w:t>им. В.И. ВЕРНАДСКОГО РОССИЙСКОЙ АКАДЕМИИ НАУК</w:t>
      </w:r>
    </w:p>
    <w:p w:rsidR="00AC3AA3" w:rsidRPr="00553841" w:rsidRDefault="00AC3AA3" w:rsidP="00AC3AA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20"/>
          <w:sz w:val="20"/>
          <w:szCs w:val="20"/>
        </w:rPr>
      </w:pPr>
      <w:r w:rsidRPr="00553841">
        <w:rPr>
          <w:rFonts w:ascii="Arial" w:hAnsi="Arial" w:cs="Arial"/>
          <w:b/>
          <w:spacing w:val="20"/>
          <w:sz w:val="20"/>
          <w:szCs w:val="20"/>
        </w:rPr>
        <w:t xml:space="preserve">(Г Е О Х </w:t>
      </w:r>
      <w:proofErr w:type="gramStart"/>
      <w:r w:rsidRPr="00553841">
        <w:rPr>
          <w:rFonts w:ascii="Arial" w:hAnsi="Arial" w:cs="Arial"/>
          <w:b/>
          <w:spacing w:val="20"/>
          <w:sz w:val="20"/>
          <w:szCs w:val="20"/>
        </w:rPr>
        <w:t>И  Р</w:t>
      </w:r>
      <w:proofErr w:type="gramEnd"/>
      <w:r w:rsidRPr="00553841">
        <w:rPr>
          <w:rFonts w:ascii="Arial" w:hAnsi="Arial" w:cs="Arial"/>
          <w:b/>
          <w:spacing w:val="20"/>
          <w:sz w:val="20"/>
          <w:szCs w:val="20"/>
        </w:rPr>
        <w:t xml:space="preserve"> А Н)</w:t>
      </w:r>
    </w:p>
    <w:p w:rsidR="00AC3AA3" w:rsidRPr="00553841" w:rsidRDefault="00AC3AA3" w:rsidP="00AC3AA3">
      <w:pPr>
        <w:jc w:val="center"/>
        <w:rPr>
          <w:b/>
          <w:szCs w:val="20"/>
        </w:rPr>
      </w:pPr>
      <w:r w:rsidRPr="00553841">
        <w:rPr>
          <w:b/>
          <w:szCs w:val="20"/>
        </w:rPr>
        <w:t>П Р И К А З</w:t>
      </w:r>
    </w:p>
    <w:p w:rsidR="00AC3AA3" w:rsidRPr="00553841" w:rsidRDefault="00AC3AA3" w:rsidP="00AC3AA3">
      <w:pPr>
        <w:jc w:val="center"/>
        <w:rPr>
          <w:b/>
          <w:szCs w:val="20"/>
        </w:rPr>
      </w:pPr>
    </w:p>
    <w:p w:rsidR="00AC3AA3" w:rsidRPr="00553841" w:rsidRDefault="00AC3AA3" w:rsidP="00AC3AA3">
      <w:pPr>
        <w:jc w:val="center"/>
        <w:rPr>
          <w:b/>
          <w:sz w:val="27"/>
          <w:szCs w:val="27"/>
        </w:rPr>
      </w:pPr>
      <w:r w:rsidRPr="00553841">
        <w:rPr>
          <w:b/>
          <w:szCs w:val="20"/>
        </w:rPr>
        <w:t>__</w:t>
      </w:r>
      <w:r w:rsidR="008E6DCE">
        <w:rPr>
          <w:b/>
          <w:szCs w:val="20"/>
          <w:u w:val="single"/>
        </w:rPr>
        <w:t>05.03</w:t>
      </w:r>
      <w:r w:rsidR="000D6999" w:rsidRPr="000D6999">
        <w:rPr>
          <w:b/>
          <w:szCs w:val="20"/>
          <w:u w:val="single"/>
        </w:rPr>
        <w:t>.2019 г.</w:t>
      </w:r>
      <w:r w:rsidRPr="000D6999">
        <w:rPr>
          <w:b/>
          <w:szCs w:val="20"/>
          <w:u w:val="single"/>
        </w:rPr>
        <w:t>__</w:t>
      </w:r>
      <w:r w:rsidR="000D6999">
        <w:rPr>
          <w:b/>
          <w:szCs w:val="20"/>
        </w:rPr>
        <w:t>_______</w:t>
      </w:r>
      <w:r w:rsidRPr="00553841">
        <w:rPr>
          <w:b/>
          <w:szCs w:val="20"/>
        </w:rPr>
        <w:tab/>
      </w:r>
      <w:r w:rsidRPr="00553841">
        <w:rPr>
          <w:b/>
          <w:szCs w:val="20"/>
        </w:rPr>
        <w:tab/>
        <w:t>Москва</w:t>
      </w:r>
      <w:r w:rsidRPr="00553841">
        <w:rPr>
          <w:b/>
          <w:szCs w:val="20"/>
        </w:rPr>
        <w:tab/>
        <w:t>№ _____</w:t>
      </w:r>
      <w:r w:rsidR="008E6DCE">
        <w:rPr>
          <w:b/>
          <w:szCs w:val="20"/>
          <w:u w:val="single"/>
        </w:rPr>
        <w:t>22</w:t>
      </w:r>
      <w:r w:rsidRPr="000D6999">
        <w:rPr>
          <w:b/>
          <w:szCs w:val="20"/>
          <w:u w:val="single"/>
        </w:rPr>
        <w:t>_</w:t>
      </w:r>
      <w:r w:rsidRPr="00553841">
        <w:rPr>
          <w:b/>
          <w:szCs w:val="20"/>
        </w:rPr>
        <w:t>________</w:t>
      </w:r>
      <w:r w:rsidRPr="00553841">
        <w:rPr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287020</wp:posOffset>
                </wp:positionV>
                <wp:extent cx="228600" cy="2286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01" y="5044"/>
                          <a:chExt cx="360" cy="3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1" y="50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1" y="50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A604" id="Группа 2" o:spid="_x0000_s1026" style="position:absolute;margin-left:-3.45pt;margin-top:22.6pt;width:18pt;height:18pt;z-index:251659264" coordorigin="1701,50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">
                <v:line id="Line 3" o:spid="_x0000_s1027" style="position:absolute;flip:y;visibility:visible;mso-wrap-style:square" from="1701,5044" to="17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4" o:spid="_x0000_s1028" style="position:absolute;visibility:visible;mso-wrap-style:square" from="1701,5044" to="206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3553E1" w:rsidRPr="00AC3AA3" w:rsidRDefault="00AC3AA3" w:rsidP="00AC3AA3">
      <w:pPr>
        <w:ind w:right="59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A3">
        <w:rPr>
          <w:rFonts w:ascii="Times New Roman" w:hAnsi="Times New Roman" w:cs="Times New Roman"/>
          <w:b/>
          <w:sz w:val="24"/>
          <w:szCs w:val="24"/>
        </w:rPr>
        <w:t>О п</w:t>
      </w:r>
      <w:r w:rsidR="00084665" w:rsidRPr="00AC3AA3">
        <w:rPr>
          <w:rFonts w:ascii="Times New Roman" w:hAnsi="Times New Roman" w:cs="Times New Roman"/>
          <w:b/>
          <w:sz w:val="24"/>
          <w:szCs w:val="24"/>
        </w:rPr>
        <w:t>о</w:t>
      </w:r>
      <w:r w:rsidRPr="00AC3AA3">
        <w:rPr>
          <w:rFonts w:ascii="Times New Roman" w:hAnsi="Times New Roman" w:cs="Times New Roman"/>
          <w:b/>
          <w:sz w:val="24"/>
          <w:szCs w:val="24"/>
        </w:rPr>
        <w:t>ряд</w:t>
      </w:r>
      <w:r w:rsidR="00084665" w:rsidRPr="00AC3AA3">
        <w:rPr>
          <w:rFonts w:ascii="Times New Roman" w:hAnsi="Times New Roman" w:cs="Times New Roman"/>
          <w:b/>
          <w:sz w:val="24"/>
          <w:szCs w:val="24"/>
        </w:rPr>
        <w:t>к</w:t>
      </w:r>
      <w:r w:rsidRPr="00AC3AA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3553E1" w:rsidRPr="00AC3AA3">
        <w:rPr>
          <w:rFonts w:ascii="Times New Roman" w:hAnsi="Times New Roman" w:cs="Times New Roman"/>
          <w:b/>
          <w:sz w:val="24"/>
          <w:szCs w:val="24"/>
        </w:rPr>
        <w:t>экспертизы материалов, предназначенных для открытого опубликования</w:t>
      </w:r>
    </w:p>
    <w:p w:rsidR="003553E1" w:rsidRDefault="00AC3AA3" w:rsidP="003553E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553E1" w:rsidRPr="003553E1">
        <w:rPr>
          <w:rFonts w:ascii="Times New Roman" w:hAnsi="Times New Roman" w:cs="Times New Roman"/>
          <w:sz w:val="27"/>
          <w:szCs w:val="27"/>
        </w:rPr>
        <w:t xml:space="preserve"> целях сохранения и использования интеллектуального потенциала </w:t>
      </w:r>
      <w:r w:rsidR="003553E1">
        <w:rPr>
          <w:rFonts w:ascii="Times New Roman" w:hAnsi="Times New Roman" w:cs="Times New Roman"/>
          <w:sz w:val="27"/>
          <w:szCs w:val="27"/>
        </w:rPr>
        <w:t>ГЕОХИ РАН</w:t>
      </w:r>
      <w:r w:rsidR="003553E1" w:rsidRPr="003553E1">
        <w:rPr>
          <w:rFonts w:ascii="Times New Roman" w:hAnsi="Times New Roman" w:cs="Times New Roman"/>
          <w:sz w:val="27"/>
          <w:szCs w:val="27"/>
        </w:rPr>
        <w:t xml:space="preserve">, обеспечения его исключительных прав на служебные результаты интеллектуальной деятельности, способные к правовой охране (изобретения, полезные модели, программы для ЭВМ, базы данных, секреты производства, авторские права и другие объекты интеллектуальной собственности), предотвращения преждевременного (до получения в установленном порядке правовой охраны) раскрытия сущности и неправомерного использования объектов интеллектуальной собственности, созданных при проведении научной, образовательной и международной деятельности, и в связи с необходимостью обновления кадрового состава </w:t>
      </w:r>
      <w:r w:rsidR="003553E1">
        <w:rPr>
          <w:rFonts w:ascii="Times New Roman" w:hAnsi="Times New Roman" w:cs="Times New Roman"/>
          <w:sz w:val="27"/>
          <w:szCs w:val="27"/>
        </w:rPr>
        <w:t>экспертов</w:t>
      </w:r>
      <w:r w:rsidR="003553E1" w:rsidRPr="003553E1">
        <w:rPr>
          <w:rFonts w:ascii="Times New Roman" w:hAnsi="Times New Roman" w:cs="Times New Roman"/>
          <w:sz w:val="27"/>
          <w:szCs w:val="27"/>
        </w:rPr>
        <w:t xml:space="preserve">, осуществляющих экспертизу материалов, предназначенных для открытого опубликования и не содержащих сведений, составляющих государственную тайну, </w:t>
      </w:r>
    </w:p>
    <w:p w:rsidR="003553E1" w:rsidRDefault="003553E1" w:rsidP="003553E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3E1">
        <w:rPr>
          <w:rFonts w:ascii="Times New Roman" w:hAnsi="Times New Roman" w:cs="Times New Roman"/>
          <w:sz w:val="27"/>
          <w:szCs w:val="27"/>
        </w:rPr>
        <w:t xml:space="preserve">ПРИКАЗЫВАЮ: </w:t>
      </w:r>
    </w:p>
    <w:p w:rsidR="003553E1" w:rsidRDefault="003553E1" w:rsidP="003553E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3E1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проведения в </w:t>
      </w:r>
      <w:r w:rsidR="006D00E0">
        <w:rPr>
          <w:rFonts w:ascii="Times New Roman" w:hAnsi="Times New Roman" w:cs="Times New Roman"/>
          <w:sz w:val="27"/>
          <w:szCs w:val="27"/>
        </w:rPr>
        <w:t xml:space="preserve">ГЕОХИ РАН </w:t>
      </w:r>
      <w:r w:rsidRPr="003553E1">
        <w:rPr>
          <w:rFonts w:ascii="Times New Roman" w:hAnsi="Times New Roman" w:cs="Times New Roman"/>
          <w:sz w:val="27"/>
          <w:szCs w:val="27"/>
        </w:rPr>
        <w:t xml:space="preserve">экспертизы материалов, предназначенных для открытого опубликования и не содержащих сведений, составляющих государственную тайну (Приложение 1). </w:t>
      </w:r>
    </w:p>
    <w:p w:rsidR="00084665" w:rsidRDefault="003553E1" w:rsidP="003553E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3E1">
        <w:rPr>
          <w:rFonts w:ascii="Times New Roman" w:hAnsi="Times New Roman" w:cs="Times New Roman"/>
          <w:sz w:val="27"/>
          <w:szCs w:val="27"/>
        </w:rPr>
        <w:t xml:space="preserve">2. Утвердить </w:t>
      </w:r>
      <w:r>
        <w:rPr>
          <w:rFonts w:ascii="Times New Roman" w:hAnsi="Times New Roman" w:cs="Times New Roman"/>
          <w:sz w:val="27"/>
          <w:szCs w:val="27"/>
        </w:rPr>
        <w:t>с</w:t>
      </w:r>
      <w:r w:rsidR="00330FC4">
        <w:rPr>
          <w:rFonts w:ascii="Times New Roman" w:hAnsi="Times New Roman" w:cs="Times New Roman"/>
          <w:sz w:val="27"/>
          <w:szCs w:val="27"/>
        </w:rPr>
        <w:t>остав</w:t>
      </w:r>
      <w:r w:rsidRPr="003553E1">
        <w:rPr>
          <w:rFonts w:ascii="Times New Roman" w:hAnsi="Times New Roman" w:cs="Times New Roman"/>
          <w:sz w:val="27"/>
          <w:szCs w:val="27"/>
        </w:rPr>
        <w:t xml:space="preserve"> эксперт</w:t>
      </w:r>
      <w:r>
        <w:rPr>
          <w:rFonts w:ascii="Times New Roman" w:hAnsi="Times New Roman" w:cs="Times New Roman"/>
          <w:sz w:val="27"/>
          <w:szCs w:val="27"/>
        </w:rPr>
        <w:t xml:space="preserve">ов </w:t>
      </w:r>
      <w:r w:rsidRPr="003553E1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научным </w:t>
      </w:r>
      <w:r w:rsidRPr="003553E1">
        <w:rPr>
          <w:rFonts w:ascii="Times New Roman" w:hAnsi="Times New Roman" w:cs="Times New Roman"/>
          <w:sz w:val="27"/>
          <w:szCs w:val="27"/>
        </w:rPr>
        <w:t>направлениям</w:t>
      </w:r>
      <w:r w:rsidR="006D00E0">
        <w:rPr>
          <w:rFonts w:ascii="Times New Roman" w:hAnsi="Times New Roman" w:cs="Times New Roman"/>
          <w:sz w:val="27"/>
          <w:szCs w:val="27"/>
        </w:rPr>
        <w:t xml:space="preserve"> (Приложение 2).</w:t>
      </w:r>
    </w:p>
    <w:p w:rsidR="00AC3AA3" w:rsidRDefault="00AC3AA3" w:rsidP="003553E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Подтвердить форму Акта экспер</w:t>
      </w:r>
      <w:r w:rsidR="00330FC4">
        <w:rPr>
          <w:rFonts w:ascii="Times New Roman" w:hAnsi="Times New Roman" w:cs="Times New Roman"/>
          <w:sz w:val="27"/>
          <w:szCs w:val="27"/>
        </w:rPr>
        <w:t>тизы (П</w:t>
      </w:r>
      <w:r>
        <w:rPr>
          <w:rFonts w:ascii="Times New Roman" w:hAnsi="Times New Roman" w:cs="Times New Roman"/>
          <w:sz w:val="27"/>
          <w:szCs w:val="27"/>
        </w:rPr>
        <w:t>риложение 3)</w:t>
      </w:r>
      <w:r w:rsidR="00330FC4">
        <w:rPr>
          <w:rFonts w:ascii="Times New Roman" w:hAnsi="Times New Roman" w:cs="Times New Roman"/>
          <w:sz w:val="27"/>
          <w:szCs w:val="27"/>
        </w:rPr>
        <w:t>.</w:t>
      </w:r>
    </w:p>
    <w:p w:rsidR="00AC3AA3" w:rsidRDefault="00AC3AA3" w:rsidP="00355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AA3" w:rsidRDefault="00AC3AA3" w:rsidP="003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ГЕОХИ РАН</w:t>
      </w:r>
    </w:p>
    <w:p w:rsidR="006D00E0" w:rsidRDefault="00D16841" w:rsidP="003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ab/>
      </w:r>
      <w:r w:rsidR="00330FC4">
        <w:rPr>
          <w:rFonts w:ascii="Times New Roman" w:hAnsi="Times New Roman" w:cs="Times New Roman"/>
          <w:sz w:val="28"/>
          <w:szCs w:val="28"/>
        </w:rPr>
        <w:tab/>
      </w:r>
      <w:r w:rsidR="00AC3AA3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AC3AA3">
        <w:rPr>
          <w:rFonts w:ascii="Times New Roman" w:hAnsi="Times New Roman" w:cs="Times New Roman"/>
          <w:sz w:val="28"/>
          <w:szCs w:val="28"/>
        </w:rPr>
        <w:t>Костицын</w:t>
      </w:r>
      <w:proofErr w:type="spellEnd"/>
      <w:r w:rsidR="006D00E0">
        <w:rPr>
          <w:rFonts w:ascii="Times New Roman" w:hAnsi="Times New Roman" w:cs="Times New Roman"/>
          <w:sz w:val="28"/>
          <w:szCs w:val="28"/>
        </w:rPr>
        <w:br w:type="page"/>
      </w:r>
    </w:p>
    <w:p w:rsidR="00084665" w:rsidRDefault="006D00E0" w:rsidP="006D0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00E0" w:rsidRDefault="006D00E0" w:rsidP="006D0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E1">
        <w:rPr>
          <w:rFonts w:ascii="Times New Roman" w:hAnsi="Times New Roman" w:cs="Times New Roman"/>
          <w:sz w:val="27"/>
          <w:szCs w:val="27"/>
        </w:rPr>
        <w:t xml:space="preserve">Положение о порядке проведения в </w:t>
      </w:r>
      <w:r>
        <w:rPr>
          <w:rFonts w:ascii="Times New Roman" w:hAnsi="Times New Roman" w:cs="Times New Roman"/>
          <w:sz w:val="27"/>
          <w:szCs w:val="27"/>
        </w:rPr>
        <w:t xml:space="preserve">ГЕОХИ РАН </w:t>
      </w:r>
      <w:r w:rsidRPr="003553E1">
        <w:rPr>
          <w:rFonts w:ascii="Times New Roman" w:hAnsi="Times New Roman" w:cs="Times New Roman"/>
          <w:sz w:val="27"/>
          <w:szCs w:val="27"/>
        </w:rPr>
        <w:t>экспертизы материалов, предназначенных для открытого опубликования и не содержащих сведений, составляющих государственную тайну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проведения экспертизы материалов, содержащих результаты интеллектуальной деятельности, созданные работниками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ГЕОХИ РАН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соавторстве с ними при проведении научной, образовательной и международной деятельности (служебные результаты интеллектуальной деятельности), предназначенных для открытого опубликования, экспонирования, использования, публичного оглашения на конференциях и семинарах, а также для передачи третьим лицам и в доступные для всеобщего сведения информационные центры, включения в открытые базы данных и иные формы общ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едоступной информации (далее - о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ткрытое опубликование), не содержащих сведений, составляющих государственную тайну (далее - Положение).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Положение имеет следующие цели: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прав и законных интересов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работников - авторов в области интеллектуальной собственности;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исключительных прав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служебные результаты интеллектуальной деятельности, способные к правовой охране (изобретения, полезные модели, промышленные образцы, программы для ЭВМ, базы данных, секреты производства, а также произведения науки, другие объекты интеллектуальной собственности (далее - Объекты интеллектуальной собственности);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неправомерного преждевременного (до получения в установленном порядке правовой охраны) раскрытия информации о сущности объекта интеллектуальной собственности, в результате которого такие сведения становятся общедоступными, исключающими возможность получения правовой охраны и эффективного использования (коммерческой реализации) такого объекта;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патентоспособных (</w:t>
      </w:r>
      <w:proofErr w:type="spellStart"/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охраноспособных</w:t>
      </w:r>
      <w:proofErr w:type="spellEnd"/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служебных объектов интеллектуальной собственности и обеспечение их своевременной правовой охраны в соответствии с действующим законодательством Российской Федерации и установленным в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исключающим нанесение ущерба интересам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работников - авторов при опубликовании материалов в рамках выполнения работниками </w:t>
      </w:r>
      <w:r w:rsid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5A0B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публикациям;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несанкционированной передачи в процессе международной (внешнеэкономической) деятельности и международного обмена информацией, услугами, результатами интеллектуальной деятельности (правами на них), запрещенными к вывозу в рамках действующего порядка экспортного контроля. </w:t>
      </w:r>
    </w:p>
    <w:p w:rsidR="006D00E0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экспертизу материалов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настоящим Положением и положениями законодательства Российской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часть четвертая (раздел VII. Права на результаты интеллектуальной деятельности и средства индивидуализации) от 18.12.2006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230-Ф3, федеральными законами Российской Федерации от 29.07.2004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 «О коммерчес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тайне», от 18.07.1999 г. 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183-Ф3 «Об экспортном контроле»; «Перечнем сведений конфиденциального характера», утвержденным Указом Президента Российской Федерации от 06.03.1997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188; указами Президента РФ от 30.11.1995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1203 «Об утверждении перечня сведений, отнесенных к государственной тайне», от 28.08.2001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1082 (ред. от 07.06.2010) «Об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контроль», от 20.08.2007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 (ред. от 08.07.2013) «Об утверждении Списка микроорганизмов, токсинов, оборудования и технологий, подлежащих экспортному контролю», от 17.12.2011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1661 «Об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контроль», от 08.08.2001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1005 (ред. от 18.11.2013) «Об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контроль», отношении которых осуществляется экспортный контроль», от 14.02.1996 г. </w:t>
      </w:r>
      <w:r w:rsidR="005934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(ред. от 14.10.2008)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</w:t>
      </w:r>
    </w:p>
    <w:p w:rsidR="00586B5B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открытого опубликования результата интеллектуальной деятельности, являющегося секретом производства и охраняемого в режиме коммерческой тайны,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института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отнесению результатов интеллектуальной деятельности к коммерческой тайне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6B5B" w:rsidRPr="00C7693B" w:rsidRDefault="006D00E0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Использование для открытого опубликования результата интеллектуальной деятельности, являющегося секретом производства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охраняемого в режиме коммерческой тайны и созданного в рамках договора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только на основании письменного соглашения партнеров (сторон договора) по письменному разрешению (согласию)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ГЕОХИ РАН</w:t>
      </w:r>
      <w:r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6B5B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Экспертизу п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убликаций, предназначенных для о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ткрытого опубликования и не содержащих сведений, составляющих государственную тайну, осуществляют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руководители научных подразделений, имеющие степень доктора наук 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научной деятельности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ГЕОХИ РАН. 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Автор, составитель и редактор подготавливаемого к опубликованию материала не могут быть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рассматривающим данный материал. </w:t>
      </w:r>
    </w:p>
    <w:p w:rsidR="00586B5B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работы 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независимой идентификационной экспертизы м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атериалов, предназначенных для о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ткрытого опубликования, регламентированных настоящим Положением, является трудовой (служебной) обязанностью работника, которая учитывается при планировании объемов работ данного работника. </w:t>
      </w:r>
    </w:p>
    <w:p w:rsidR="006C774A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ф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входит оценка возможности:</w:t>
      </w:r>
    </w:p>
    <w:p w:rsidR="006C774A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ткрытого опубликования результатов интеллектуальной деятельности, не содержащих сведений, составляющих государственную тайну, правообладателем которых является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 при проведении научной, образовательной, международной (внешнеэкономической) деятельности и содержащихся в источниках ин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подготавливаемых для о</w:t>
      </w:r>
      <w:r w:rsidR="006D00E0" w:rsidRPr="006D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ткрытого опубликования, использования, публичного оглашения на конференциях и семинарах, а также для передачи третьим лицам и в доступные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всеобщего сведения информационные центры, включения в открытые базы данных и иные формы общедоступной информации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774A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сведений о сущности патентоспособных (</w:t>
      </w:r>
      <w:proofErr w:type="spellStart"/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охраноспособных</w:t>
      </w:r>
      <w:proofErr w:type="spellEnd"/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интеллектуальной деятельности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изобретениях, полезных моделях,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образцах, программах для ЭВМ, базах данных, топологиях интегральных микросхем, секретах производства, объектах авторского права и т.п. объектах интеллектуальной собственности), которые должны предварительно получить правовую охрану в установленном порядке; </w:t>
      </w:r>
    </w:p>
    <w:p w:rsidR="006C774A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сведений о сущности патентоспособных (</w:t>
      </w:r>
      <w:proofErr w:type="spellStart"/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охраноспособных</w:t>
      </w:r>
      <w:proofErr w:type="spellEnd"/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интеллектуальной деятельности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 (о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бъектах интеллектуальной собственности), права на которые могут быть переданы на основе лицензионных договоров, в том числе, в качестве вклада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учреждаемые с его участием хозяйственные общества, и договоров об отчуждении исключительного права; </w:t>
      </w:r>
    </w:p>
    <w:p w:rsidR="006C774A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экспертизы, проведенной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экспертом,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Акта экспертизы материалов (приложение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является официальным разрешением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 на использование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передачу третьим лицам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источника информации, содержащего результат интеллектуальной деятельности, правообладателем которого является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299" w:rsidRPr="00C7693B" w:rsidRDefault="006C774A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Акта экспертизы подписывает и представляет на рассмотрение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руководитель научного подразделения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степень доктора наук и работающий по соответствующему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геохимии или аналитической химии)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которого получен данный результат интеллектуальной деятельности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экспертизы утверждает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ГЕОХИ РАН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299" w:rsidRPr="00C7693B" w:rsidRDefault="00465299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Рассмотрению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установленного порядка и запроса публикующих организаций следующие предназначенные для о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ткрытого опубликования материалы: 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статьи, тезисы докладов, монографии, брошюры, кн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иги, учебники, учебные пособия;</w:t>
      </w:r>
    </w:p>
    <w:p w:rsidR="00465299" w:rsidRPr="00C7693B" w:rsidRDefault="00465299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B5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рекламная информация, презентация и т.п. публикации; 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отчеты о законченных НИР (НИОКР и TP); 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диссертации; </w:t>
      </w:r>
    </w:p>
    <w:p w:rsidR="00AA7E5F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научная, техническая, технологическая, конструкторская и т.п. документация (информация);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описания и образцы (макеты, модели) устройств (приборов, оборудован</w:t>
      </w:r>
      <w:r w:rsidR="00AA7E5F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механизмов и т.п.), веществ;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299" w:rsidRPr="00C7693B" w:rsidRDefault="00586B5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технологических процессов (способов, методик, регламент</w:t>
      </w:r>
      <w:r w:rsidR="00AA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технических условий и т.п.).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B93" w:rsidRDefault="00465299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Эксперт - специалист обязан лично и в полном объеме изучить представленные на экспертизу материалы; в необходимых случаях получить от автора (авторов) разъяснения по существу представленных материалов, использованных источников, сроках опубликования, планирующих опубликование организациях, а также другую информацию, необходимую для подготовки заключения; </w:t>
      </w:r>
      <w:r w:rsidR="00C7693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экспертизы удостоверить своей личной подписью на Акте экспертизы ма</w:t>
      </w:r>
      <w:r w:rsidR="00C7693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(экспонатов, образцов).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выявления в представленных для экспертизы материалах сведений о сущности патентоспособных (</w:t>
      </w:r>
      <w:proofErr w:type="spellStart"/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охраноспособных</w:t>
      </w:r>
      <w:proofErr w:type="spellEnd"/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интеллектуальной деятельности (объектов интеллектуальной собственности), незамедлительно информировать о выявленных объектах представителя </w:t>
      </w:r>
      <w:r w:rsid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C7693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тентного отела ГЕОХИ РАН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необходимых мер по обеспечению и</w:t>
      </w:r>
      <w:r w:rsidR="00C7693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своевременной правовой охраны.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в представленных для экспертизы материалах сведений о сущности результатов интеллектуальной деятельности 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 (объектах интеллектуальной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собственности), права на которые могут быть переданы на основе лицензионных договоров, в том числе, в качестве вклада </w:t>
      </w:r>
      <w:r w:rsidR="00C7693B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ГЕОХИ РАН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учреждаемые с его участием хозяйственные общества, и договоров об отчуждении исключительного права, 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о выявленных объектах </w:t>
      </w:r>
      <w:r w:rsidR="00C7693B"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ГЕОХИ РАН 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необходимых ме</w:t>
      </w:r>
      <w:r w:rsidR="00C7693B"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практического применения (внедрения) результато</w:t>
      </w:r>
      <w:r w:rsidR="00C7693B"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интеллектуальной деятельности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93B" w:rsidRPr="00C7693B" w:rsidRDefault="00465299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в представленных для экспертизы материалах сведений об объектах, подлежащих экспертизе в рамках процедур экспортного контроля, незамедлительно информировать о выявленных объектах представителя Комиссии экспортного контроля для принятия необходимых мер по проведению экспертизы в установленном порядке. </w:t>
      </w:r>
    </w:p>
    <w:p w:rsidR="00465299" w:rsidRPr="00C7693B" w:rsidRDefault="00C7693B" w:rsidP="00C76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65299"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- представитель </w:t>
      </w:r>
      <w:r w:rsidRPr="00F0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Патентного отдела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к нему эксперта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полном объеме изучить представленные на экспертизу материалы с целью выявления в них описания (раскрытия) существенных признаков патентоспособных (</w:t>
      </w:r>
      <w:proofErr w:type="spellStart"/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охраноспособных</w:t>
      </w:r>
      <w:proofErr w:type="spellEnd"/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интеллектуальной деятельности (объектов интеллектуальной собственности), а также объектов, права на которые могут быть переданы на основе лицензионных договоров и договоров об о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тчуждении исключительного права; в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случаях получить непосредственно от автора (авторов) разъяснения по существу представленных материалов, имеющихся у авторов патентах,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предшествующих публикациях, использованных источников, сроках опубликования, планирующих опубликование организациях (издательствах), а также другую информацию, необходимую для подготовки заключения;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возможность и целесообразность правовой охраны в Российской Федерации и иностранных государствах выявленных объектов интеллектуальной собственности, а также необходимость приостановки опубликования материала или удаления части текста, касающегося описания (раскрытия) существенных признаков изобретения и/или полезной модели;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работнику - автору планируемой публикации приостановить ее опубликование до подачи в установленном порядке заявки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ГЕОХИ РАН 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институт промышленной собственности (ФИПС) на получение правовой охраны соответствующего служебного объекта интеллектуальной собственности и получения от ФИПС уведомления о поступлении заявки или удалить часть текста, касающегося описания (раскрытия) существенных признаков изобретения и/или полезной модели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работника-автора о подаче заявки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 РАН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ФИПС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правовой охраны соответствующего служебного объекта интеллектуальной собственности, получении от ФИПС у</w:t>
      </w:r>
      <w:r w:rsidR="00A1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поступлении заявки;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повторного рассмотрения материалов и получении разрешения </w:t>
      </w:r>
      <w:r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465299" w:rsidRPr="00C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опубликование. </w:t>
      </w:r>
    </w:p>
    <w:p w:rsidR="00C7693B" w:rsidRDefault="00C7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AA3" w:rsidRDefault="00AC3AA3" w:rsidP="00AC3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3AA3" w:rsidRPr="00270685" w:rsidRDefault="00AC3AA3" w:rsidP="00AC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85">
        <w:rPr>
          <w:rFonts w:ascii="Times New Roman" w:hAnsi="Times New Roman" w:cs="Times New Roman"/>
          <w:b/>
          <w:sz w:val="28"/>
          <w:szCs w:val="28"/>
        </w:rPr>
        <w:t>Состав экспертов</w:t>
      </w:r>
    </w:p>
    <w:p w:rsidR="00AC3AA3" w:rsidRDefault="00AC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направлению «геохимия»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Э.М.</w:t>
      </w:r>
      <w:r>
        <w:rPr>
          <w:rFonts w:ascii="Times New Roman" w:hAnsi="Times New Roman" w:cs="Times New Roman"/>
          <w:sz w:val="26"/>
          <w:szCs w:val="26"/>
        </w:rPr>
        <w:t>, академик, научный руководитель лаборатории геохимии углерода;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Дорофеева В.А.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E55FA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. н., зав. лаб.; </w:t>
      </w:r>
      <w:r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Ермаков В.В.</w:t>
      </w:r>
      <w:r>
        <w:rPr>
          <w:rFonts w:ascii="Times New Roman" w:hAnsi="Times New Roman" w:cs="Times New Roman"/>
          <w:sz w:val="26"/>
          <w:szCs w:val="26"/>
        </w:rPr>
        <w:t xml:space="preserve">, д.б.н., </w:t>
      </w:r>
      <w:proofErr w:type="spellStart"/>
      <w:proofErr w:type="gramStart"/>
      <w:r w:rsidR="00E55FA3">
        <w:rPr>
          <w:rFonts w:ascii="Times New Roman" w:hAnsi="Times New Roman" w:cs="Times New Roman"/>
          <w:sz w:val="26"/>
          <w:szCs w:val="26"/>
        </w:rPr>
        <w:t>гнс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Иванов М.А.</w:t>
      </w:r>
      <w:r>
        <w:rPr>
          <w:rFonts w:ascii="Times New Roman" w:hAnsi="Times New Roman" w:cs="Times New Roman"/>
          <w:sz w:val="26"/>
          <w:szCs w:val="26"/>
        </w:rPr>
        <w:t>, д. г.-м. н., зав. лаб.;</w:t>
      </w:r>
      <w:r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Когарко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Л.Н.</w:t>
      </w:r>
      <w:r>
        <w:rPr>
          <w:rFonts w:ascii="Times New Roman" w:hAnsi="Times New Roman" w:cs="Times New Roman"/>
          <w:sz w:val="26"/>
          <w:szCs w:val="26"/>
        </w:rPr>
        <w:t>, академик, зав. лаб.;</w:t>
      </w:r>
      <w:r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Костицын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Ю.А.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55FA3">
        <w:rPr>
          <w:rFonts w:ascii="Times New Roman" w:hAnsi="Times New Roman" w:cs="Times New Roman"/>
          <w:sz w:val="26"/>
          <w:szCs w:val="26"/>
        </w:rPr>
        <w:t>академик</w:t>
      </w:r>
      <w:r>
        <w:rPr>
          <w:rFonts w:ascii="Times New Roman" w:hAnsi="Times New Roman" w:cs="Times New Roman"/>
          <w:sz w:val="26"/>
          <w:szCs w:val="26"/>
        </w:rPr>
        <w:t>, зав. лаб., директор ГЕОХИ РАН;</w:t>
      </w:r>
    </w:p>
    <w:p w:rsid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Кубракова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hAnsi="Times New Roman" w:cs="Times New Roman"/>
          <w:sz w:val="26"/>
          <w:szCs w:val="26"/>
        </w:rPr>
        <w:t>, д.х.н., зав. лаб.;</w:t>
      </w:r>
    </w:p>
    <w:p w:rsidR="00E55FA3" w:rsidRPr="00813581" w:rsidRDefault="00E55FA3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Коробова Е.М., д.г.-</w:t>
      </w:r>
      <w:proofErr w:type="spellStart"/>
      <w:r>
        <w:rPr>
          <w:rFonts w:ascii="Times New Roman" w:hAnsi="Times New Roman" w:cs="Times New Roman"/>
          <w:sz w:val="26"/>
          <w:szCs w:val="26"/>
        </w:rPr>
        <w:t>м.н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зав.</w:t>
      </w:r>
      <w:r w:rsidR="00FD4D1C" w:rsidRPr="00FD4D1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Левитан М.А.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135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г.-м. н., зав. лаб.; </w:t>
      </w:r>
      <w:r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Луканин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hAnsi="Times New Roman" w:cs="Times New Roman"/>
          <w:sz w:val="26"/>
          <w:szCs w:val="26"/>
        </w:rPr>
        <w:t>д. г.-м. н., зав. лаб., зам. директора по науке;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Маров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М.Я.</w:t>
      </w:r>
      <w:r>
        <w:rPr>
          <w:rFonts w:ascii="Times New Roman" w:hAnsi="Times New Roman" w:cs="Times New Roman"/>
          <w:sz w:val="26"/>
          <w:szCs w:val="26"/>
        </w:rPr>
        <w:t>, академик, зав. отделом;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Моисеенко Т.И.</w:t>
      </w:r>
      <w:r>
        <w:rPr>
          <w:rFonts w:ascii="Times New Roman" w:hAnsi="Times New Roman" w:cs="Times New Roman"/>
          <w:sz w:val="26"/>
          <w:szCs w:val="26"/>
        </w:rPr>
        <w:t>, чл.-корр. РАН, зав. лаб., зав. отделом;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Новиков А.П.</w:t>
      </w:r>
      <w:r>
        <w:rPr>
          <w:rFonts w:ascii="Times New Roman" w:hAnsi="Times New Roman" w:cs="Times New Roman"/>
          <w:sz w:val="26"/>
          <w:szCs w:val="26"/>
        </w:rPr>
        <w:t>, д.х.н., зав. 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Носов В.Н.</w:t>
      </w:r>
      <w:r>
        <w:rPr>
          <w:rFonts w:ascii="Times New Roman" w:hAnsi="Times New Roman" w:cs="Times New Roman"/>
          <w:sz w:val="26"/>
          <w:szCs w:val="26"/>
        </w:rPr>
        <w:t>, д.т.н., зав. лаб., зав. отделом;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Рыженко Б.Н.</w:t>
      </w:r>
      <w:r w:rsidR="00F162EF">
        <w:rPr>
          <w:rFonts w:ascii="Times New Roman" w:hAnsi="Times New Roman" w:cs="Times New Roman"/>
          <w:sz w:val="26"/>
          <w:szCs w:val="26"/>
        </w:rPr>
        <w:t>, д. г.-м. н., научный рук. НИР лаборатории;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Севастьянов В.С.</w:t>
      </w:r>
      <w:r w:rsidR="00F162EF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 xml:space="preserve">д. т. н., зав. лаб.; </w:t>
      </w:r>
      <w:r w:rsidR="00F162EF"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Силантьев С.А.</w:t>
      </w:r>
      <w:r w:rsidR="00F162EF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 xml:space="preserve">д. г.-м. н., зав. лаб.; </w:t>
      </w:r>
      <w:r w:rsidR="00F162EF" w:rsidRPr="0081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Соболев А.В.</w:t>
      </w:r>
      <w:r w:rsidR="00F162EF">
        <w:rPr>
          <w:rFonts w:ascii="Times New Roman" w:hAnsi="Times New Roman" w:cs="Times New Roman"/>
          <w:sz w:val="26"/>
          <w:szCs w:val="26"/>
        </w:rPr>
        <w:t>, академик, научный руководитель НИР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лаборатории;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A3" w:rsidRDefault="00AC3AA3" w:rsidP="0081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81">
        <w:rPr>
          <w:rFonts w:ascii="Times New Roman" w:hAnsi="Times New Roman" w:cs="Times New Roman"/>
          <w:sz w:val="28"/>
          <w:szCs w:val="28"/>
        </w:rPr>
        <w:t>- по направлению «аналитическая химия»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Баранов В.И.</w:t>
      </w:r>
      <w:r w:rsidR="00F162EF">
        <w:rPr>
          <w:rFonts w:ascii="Times New Roman" w:hAnsi="Times New Roman" w:cs="Times New Roman"/>
          <w:sz w:val="26"/>
          <w:szCs w:val="26"/>
        </w:rPr>
        <w:t>, д.ф.-м.н., зав. 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Грибов Л.А.</w:t>
      </w:r>
      <w:r w:rsidR="00E55FA3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чл.-корр. РАН, научный руководитель НИР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лаборатории;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Зуев Б.К.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д.т.н., зав. 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Колотов В.П.</w:t>
      </w:r>
      <w:r w:rsidR="00F162EF">
        <w:rPr>
          <w:rFonts w:ascii="Times New Roman" w:hAnsi="Times New Roman" w:cs="Times New Roman"/>
          <w:sz w:val="26"/>
          <w:szCs w:val="26"/>
        </w:rPr>
        <w:t>, чл.-корр. РАН, зав. лаб.,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зам. директора по науке;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Марютина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Т.А.</w:t>
      </w:r>
      <w:r w:rsidR="00F162EF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д.х.н., зав. 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Мясоедов Б.Ф.</w:t>
      </w:r>
      <w:r w:rsidR="00F162EF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академик, научный руководитель НИР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лаборатории;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3581">
        <w:rPr>
          <w:rFonts w:ascii="Times New Roman" w:hAnsi="Times New Roman" w:cs="Times New Roman"/>
          <w:sz w:val="26"/>
          <w:szCs w:val="26"/>
        </w:rPr>
        <w:t>Спиваков Б.Я.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чл.-корр. РАН, научный руководитель НИР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лаборатории;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Хамизов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Р.Х.</w:t>
      </w:r>
      <w:r w:rsidR="00F162EF">
        <w:rPr>
          <w:rFonts w:ascii="Times New Roman" w:hAnsi="Times New Roman" w:cs="Times New Roman"/>
          <w:sz w:val="26"/>
          <w:szCs w:val="26"/>
        </w:rPr>
        <w:t>,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д.х.н., зав. лаб.;</w:t>
      </w:r>
    </w:p>
    <w:p w:rsidR="00813581" w:rsidRPr="00813581" w:rsidRDefault="00813581" w:rsidP="00813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3581">
        <w:rPr>
          <w:rFonts w:ascii="Times New Roman" w:hAnsi="Times New Roman" w:cs="Times New Roman"/>
          <w:sz w:val="26"/>
          <w:szCs w:val="26"/>
        </w:rPr>
        <w:t>Шкинев</w:t>
      </w:r>
      <w:proofErr w:type="spellEnd"/>
      <w:r w:rsidRPr="00813581">
        <w:rPr>
          <w:rFonts w:ascii="Times New Roman" w:hAnsi="Times New Roman" w:cs="Times New Roman"/>
          <w:sz w:val="26"/>
          <w:szCs w:val="26"/>
        </w:rPr>
        <w:t xml:space="preserve"> В.М.</w:t>
      </w:r>
      <w:r w:rsidR="00F162EF">
        <w:rPr>
          <w:rFonts w:ascii="Times New Roman" w:hAnsi="Times New Roman" w:cs="Times New Roman"/>
          <w:sz w:val="26"/>
          <w:szCs w:val="26"/>
        </w:rPr>
        <w:t>, д.х.н., научный руководитель НИР</w:t>
      </w:r>
      <w:r w:rsidR="00F162EF" w:rsidRPr="00F162EF">
        <w:rPr>
          <w:rFonts w:ascii="Times New Roman" w:hAnsi="Times New Roman" w:cs="Times New Roman"/>
          <w:sz w:val="26"/>
          <w:szCs w:val="26"/>
        </w:rPr>
        <w:t xml:space="preserve"> </w:t>
      </w:r>
      <w:r w:rsidR="00F162EF">
        <w:rPr>
          <w:rFonts w:ascii="Times New Roman" w:hAnsi="Times New Roman" w:cs="Times New Roman"/>
          <w:sz w:val="26"/>
          <w:szCs w:val="26"/>
        </w:rPr>
        <w:t>лаборатории.</w:t>
      </w:r>
    </w:p>
    <w:p w:rsidR="00AC3AA3" w:rsidRPr="00813581" w:rsidRDefault="00AC3AA3" w:rsidP="0081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81">
        <w:rPr>
          <w:rFonts w:ascii="Times New Roman" w:hAnsi="Times New Roman" w:cs="Times New Roman"/>
          <w:sz w:val="24"/>
          <w:szCs w:val="24"/>
        </w:rPr>
        <w:br w:type="page"/>
      </w:r>
    </w:p>
    <w:p w:rsidR="006D00E0" w:rsidRDefault="00AC3AA3" w:rsidP="006D0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63003" w:rsidRPr="00763003" w:rsidRDefault="00763003" w:rsidP="00763003">
      <w:pPr>
        <w:pStyle w:val="a5"/>
        <w:jc w:val="right"/>
        <w:rPr>
          <w:rFonts w:ascii="Times New Roman" w:hAnsi="Times New Roman"/>
          <w:b w:val="0"/>
          <w:sz w:val="28"/>
          <w:szCs w:val="28"/>
        </w:rPr>
      </w:pPr>
      <w:r w:rsidRPr="00763003">
        <w:rPr>
          <w:rFonts w:ascii="Times New Roman" w:hAnsi="Times New Roman"/>
        </w:rPr>
        <w:t>«</w:t>
      </w:r>
      <w:r w:rsidRPr="00763003">
        <w:rPr>
          <w:rFonts w:ascii="Times New Roman" w:hAnsi="Times New Roman"/>
          <w:b w:val="0"/>
          <w:sz w:val="28"/>
          <w:szCs w:val="28"/>
        </w:rPr>
        <w:t>УТВЕРЖДАЮ»</w:t>
      </w:r>
    </w:p>
    <w:p w:rsidR="00763003" w:rsidRPr="00763003" w:rsidRDefault="00763003" w:rsidP="00763003">
      <w:pPr>
        <w:jc w:val="right"/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Директор ГЕОХИ РАН</w:t>
      </w:r>
    </w:p>
    <w:p w:rsidR="00763003" w:rsidRPr="003424C3" w:rsidRDefault="003424C3" w:rsidP="0076300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FD4D1C">
        <w:rPr>
          <w:rFonts w:ascii="Times New Roman" w:hAnsi="Times New Roman" w:cs="Times New Roman"/>
          <w:sz w:val="24"/>
        </w:rPr>
        <w:t xml:space="preserve">кадемик </w:t>
      </w:r>
      <w:r>
        <w:rPr>
          <w:rFonts w:ascii="Times New Roman" w:hAnsi="Times New Roman" w:cs="Times New Roman"/>
          <w:sz w:val="24"/>
        </w:rPr>
        <w:t>РАН</w:t>
      </w:r>
    </w:p>
    <w:p w:rsidR="00763003" w:rsidRPr="00763003" w:rsidRDefault="00763003" w:rsidP="00763003">
      <w:pPr>
        <w:jc w:val="right"/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_____________________</w:t>
      </w:r>
    </w:p>
    <w:p w:rsidR="00763003" w:rsidRPr="00763003" w:rsidRDefault="00763003" w:rsidP="00763003">
      <w:pPr>
        <w:jc w:val="right"/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Ю.А. Костицын</w:t>
      </w:r>
    </w:p>
    <w:p w:rsidR="00763003" w:rsidRPr="00763003" w:rsidRDefault="00763003" w:rsidP="0076300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__________20</w:t>
      </w:r>
      <w:r w:rsidRPr="00763003">
        <w:rPr>
          <w:rFonts w:ascii="Times New Roman" w:hAnsi="Times New Roman" w:cs="Times New Roman"/>
          <w:sz w:val="24"/>
        </w:rPr>
        <w:t>__ г.</w:t>
      </w:r>
    </w:p>
    <w:p w:rsidR="00763003" w:rsidRPr="00763003" w:rsidRDefault="00763003" w:rsidP="00763003">
      <w:pPr>
        <w:jc w:val="right"/>
        <w:rPr>
          <w:rFonts w:ascii="Times New Roman" w:hAnsi="Times New Roman" w:cs="Times New Roman"/>
        </w:rPr>
      </w:pPr>
    </w:p>
    <w:p w:rsidR="00763003" w:rsidRPr="00763003" w:rsidRDefault="00763003" w:rsidP="00763003">
      <w:pPr>
        <w:jc w:val="center"/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ЭКСПЕРТНОЕ ЗАКЛЮЧЕНИЕ</w:t>
      </w:r>
    </w:p>
    <w:p w:rsidR="00763003" w:rsidRPr="00763003" w:rsidRDefault="00763003" w:rsidP="00763003">
      <w:pPr>
        <w:jc w:val="center"/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О ВОЗМОЖНОСТИ ОПУБЛИКОВАНИЯ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</w:p>
    <w:p w:rsidR="00763003" w:rsidRPr="00763003" w:rsidRDefault="00763003" w:rsidP="00763003">
      <w:pPr>
        <w:pStyle w:val="a3"/>
      </w:pPr>
      <w:r w:rsidRPr="00763003">
        <w:t xml:space="preserve">Руководитель-эксперт Федерального государственного бюджетного </w:t>
      </w:r>
      <w:proofErr w:type="gramStart"/>
      <w:r w:rsidRPr="00763003">
        <w:t>учреждения  науки</w:t>
      </w:r>
      <w:proofErr w:type="gramEnd"/>
      <w:r w:rsidRPr="00763003">
        <w:t xml:space="preserve"> Ордена Ленина и Ордена Октябрьской Революции Института геохимии и аналитической химии им. В.И. Вернадского Российской академии наук (ГЕОХИ РАН), рассмотрев ____________________________________________________________________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18"/>
        </w:rPr>
      </w:pPr>
      <w:r w:rsidRPr="00763003">
        <w:rPr>
          <w:rFonts w:ascii="Times New Roman" w:hAnsi="Times New Roman" w:cs="Times New Roman"/>
          <w:sz w:val="18"/>
        </w:rPr>
        <w:t>_</w:t>
      </w:r>
      <w:r w:rsidRPr="00763003">
        <w:rPr>
          <w:rFonts w:ascii="Times New Roman" w:hAnsi="Times New Roman" w:cs="Times New Roman"/>
          <w:sz w:val="18"/>
        </w:rPr>
        <w:tab/>
      </w:r>
      <w:r w:rsidRPr="00763003">
        <w:rPr>
          <w:rFonts w:ascii="Times New Roman" w:hAnsi="Times New Roman" w:cs="Times New Roman"/>
          <w:sz w:val="18"/>
        </w:rPr>
        <w:tab/>
      </w:r>
      <w:proofErr w:type="gramStart"/>
      <w:r w:rsidRPr="00763003">
        <w:rPr>
          <w:rFonts w:ascii="Times New Roman" w:hAnsi="Times New Roman" w:cs="Times New Roman"/>
          <w:sz w:val="18"/>
        </w:rPr>
        <w:tab/>
        <w:t>(</w:t>
      </w:r>
      <w:proofErr w:type="gramEnd"/>
      <w:r w:rsidRPr="00763003">
        <w:rPr>
          <w:rFonts w:ascii="Times New Roman" w:hAnsi="Times New Roman" w:cs="Times New Roman"/>
          <w:sz w:val="18"/>
        </w:rPr>
        <w:t xml:space="preserve">вид и название материала, </w:t>
      </w:r>
      <w:proofErr w:type="spellStart"/>
      <w:r w:rsidRPr="00763003">
        <w:rPr>
          <w:rFonts w:ascii="Times New Roman" w:hAnsi="Times New Roman" w:cs="Times New Roman"/>
          <w:sz w:val="18"/>
        </w:rPr>
        <w:t>ф.и.о.</w:t>
      </w:r>
      <w:proofErr w:type="spellEnd"/>
      <w:r w:rsidRPr="00763003">
        <w:rPr>
          <w:rFonts w:ascii="Times New Roman" w:hAnsi="Times New Roman" w:cs="Times New Roman"/>
          <w:sz w:val="18"/>
        </w:rPr>
        <w:t xml:space="preserve"> автор(</w:t>
      </w:r>
      <w:proofErr w:type="spellStart"/>
      <w:r w:rsidRPr="00763003">
        <w:rPr>
          <w:rFonts w:ascii="Times New Roman" w:hAnsi="Times New Roman" w:cs="Times New Roman"/>
          <w:sz w:val="18"/>
        </w:rPr>
        <w:t>ов</w:t>
      </w:r>
      <w:proofErr w:type="spellEnd"/>
      <w:r w:rsidRPr="00763003">
        <w:rPr>
          <w:rFonts w:ascii="Times New Roman" w:hAnsi="Times New Roman" w:cs="Times New Roman"/>
          <w:sz w:val="18"/>
        </w:rPr>
        <w:t>), кол-во страниц)</w:t>
      </w:r>
      <w:r w:rsidRPr="00763003">
        <w:rPr>
          <w:rFonts w:ascii="Times New Roman" w:hAnsi="Times New Roman" w:cs="Times New Roman"/>
          <w:sz w:val="18"/>
        </w:rPr>
        <w:tab/>
      </w:r>
    </w:p>
    <w:p w:rsidR="00763003" w:rsidRPr="00763003" w:rsidRDefault="00763003" w:rsidP="00763003">
      <w:pPr>
        <w:rPr>
          <w:rFonts w:ascii="Times New Roman" w:hAnsi="Times New Roman" w:cs="Times New Roman"/>
        </w:rPr>
      </w:pPr>
      <w:r w:rsidRPr="0076300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подтверждает, что в материале не содержится информации ограниченного доступа.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</w:p>
    <w:p w:rsidR="00763003" w:rsidRPr="00763003" w:rsidRDefault="00763003" w:rsidP="00763003">
      <w:pPr>
        <w:pStyle w:val="a3"/>
      </w:pPr>
      <w:r w:rsidRPr="00763003">
        <w:t>Заключение:</w:t>
      </w:r>
      <w:r w:rsidRPr="00763003">
        <w:rPr>
          <w:i/>
        </w:rPr>
        <w:t xml:space="preserve"> рассмотренный материал может быть опубликован в открытой печати</w:t>
      </w:r>
      <w:r w:rsidRPr="00763003">
        <w:t>_____________________________________________________________</w:t>
      </w:r>
    </w:p>
    <w:p w:rsidR="00763003" w:rsidRPr="00763003" w:rsidRDefault="00763003" w:rsidP="00763003">
      <w:pPr>
        <w:jc w:val="center"/>
        <w:rPr>
          <w:rFonts w:ascii="Times New Roman" w:hAnsi="Times New Roman" w:cs="Times New Roman"/>
          <w:i/>
          <w:sz w:val="18"/>
        </w:rPr>
      </w:pPr>
      <w:r w:rsidRPr="00763003">
        <w:rPr>
          <w:rFonts w:ascii="Times New Roman" w:hAnsi="Times New Roman" w:cs="Times New Roman"/>
          <w:i/>
          <w:sz w:val="18"/>
        </w:rPr>
        <w:t>(или требуются дополнительные согласования)</w:t>
      </w:r>
    </w:p>
    <w:p w:rsidR="00763003" w:rsidRPr="00763003" w:rsidRDefault="00763003" w:rsidP="00763003">
      <w:pPr>
        <w:jc w:val="center"/>
        <w:rPr>
          <w:rFonts w:ascii="Times New Roman" w:hAnsi="Times New Roman" w:cs="Times New Roman"/>
        </w:rPr>
      </w:pP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Руководитель-эксперт_________________________________________________</w:t>
      </w:r>
    </w:p>
    <w:p w:rsidR="00763003" w:rsidRPr="00763003" w:rsidRDefault="00763003" w:rsidP="00763003">
      <w:pPr>
        <w:rPr>
          <w:rFonts w:ascii="Times New Roman" w:hAnsi="Times New Roman" w:cs="Times New Roman"/>
          <w:sz w:val="24"/>
        </w:rPr>
      </w:pPr>
      <w:r w:rsidRPr="0076300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63003" w:rsidRPr="00763003" w:rsidRDefault="00763003" w:rsidP="00763003">
      <w:pPr>
        <w:jc w:val="center"/>
        <w:rPr>
          <w:rFonts w:ascii="Times New Roman" w:hAnsi="Times New Roman" w:cs="Times New Roman"/>
        </w:rPr>
      </w:pPr>
      <w:r w:rsidRPr="00763003">
        <w:rPr>
          <w:rFonts w:ascii="Times New Roman" w:hAnsi="Times New Roman" w:cs="Times New Roman"/>
        </w:rPr>
        <w:t>(</w:t>
      </w:r>
      <w:proofErr w:type="spellStart"/>
      <w:r w:rsidRPr="00763003">
        <w:rPr>
          <w:rFonts w:ascii="Times New Roman" w:hAnsi="Times New Roman" w:cs="Times New Roman"/>
        </w:rPr>
        <w:t>ф.и.о.</w:t>
      </w:r>
      <w:proofErr w:type="spellEnd"/>
      <w:r w:rsidRPr="00763003">
        <w:rPr>
          <w:rFonts w:ascii="Times New Roman" w:hAnsi="Times New Roman" w:cs="Times New Roman"/>
        </w:rPr>
        <w:t>, должность)</w:t>
      </w:r>
    </w:p>
    <w:p w:rsidR="00763003" w:rsidRPr="00763003" w:rsidRDefault="00763003" w:rsidP="00763003">
      <w:pPr>
        <w:jc w:val="center"/>
        <w:rPr>
          <w:rFonts w:ascii="Times New Roman" w:hAnsi="Times New Roman" w:cs="Times New Roman"/>
        </w:rPr>
      </w:pPr>
    </w:p>
    <w:p w:rsidR="00763003" w:rsidRPr="00763003" w:rsidRDefault="00763003" w:rsidP="00763003">
      <w:pPr>
        <w:pStyle w:val="a3"/>
      </w:pPr>
      <w:r w:rsidRPr="00763003">
        <w:t>«_____»_______________20__г.</w:t>
      </w:r>
    </w:p>
    <w:p w:rsidR="00C7693B" w:rsidRDefault="00C7693B" w:rsidP="006D00E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7693B" w:rsidSect="0081008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E2" w:rsidRDefault="009501E2" w:rsidP="00810088">
      <w:pPr>
        <w:spacing w:after="0" w:line="240" w:lineRule="auto"/>
      </w:pPr>
      <w:r>
        <w:separator/>
      </w:r>
    </w:p>
  </w:endnote>
  <w:endnote w:type="continuationSeparator" w:id="0">
    <w:p w:rsidR="009501E2" w:rsidRDefault="009501E2" w:rsidP="0081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643256"/>
      <w:docPartObj>
        <w:docPartGallery w:val="Page Numbers (Bottom of Page)"/>
        <w:docPartUnique/>
      </w:docPartObj>
    </w:sdtPr>
    <w:sdtEndPr/>
    <w:sdtContent>
      <w:p w:rsidR="00810088" w:rsidRDefault="008100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1C">
          <w:rPr>
            <w:noProof/>
          </w:rPr>
          <w:t>7</w:t>
        </w:r>
        <w:r>
          <w:fldChar w:fldCharType="end"/>
        </w:r>
      </w:p>
    </w:sdtContent>
  </w:sdt>
  <w:p w:rsidR="00810088" w:rsidRDefault="00810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E2" w:rsidRDefault="009501E2" w:rsidP="00810088">
      <w:pPr>
        <w:spacing w:after="0" w:line="240" w:lineRule="auto"/>
      </w:pPr>
      <w:r>
        <w:separator/>
      </w:r>
    </w:p>
  </w:footnote>
  <w:footnote w:type="continuationSeparator" w:id="0">
    <w:p w:rsidR="009501E2" w:rsidRDefault="009501E2" w:rsidP="0081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094D"/>
    <w:multiLevelType w:val="multilevel"/>
    <w:tmpl w:val="0B78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5"/>
    <w:rsid w:val="00084665"/>
    <w:rsid w:val="000B22D3"/>
    <w:rsid w:val="000D6999"/>
    <w:rsid w:val="0016427C"/>
    <w:rsid w:val="00270685"/>
    <w:rsid w:val="002F2F45"/>
    <w:rsid w:val="00330FC4"/>
    <w:rsid w:val="003424C3"/>
    <w:rsid w:val="003553E1"/>
    <w:rsid w:val="00465299"/>
    <w:rsid w:val="00580506"/>
    <w:rsid w:val="00586B5B"/>
    <w:rsid w:val="00593417"/>
    <w:rsid w:val="005A0B93"/>
    <w:rsid w:val="006C774A"/>
    <w:rsid w:val="006D00E0"/>
    <w:rsid w:val="007240A0"/>
    <w:rsid w:val="00745CCF"/>
    <w:rsid w:val="00763003"/>
    <w:rsid w:val="00810088"/>
    <w:rsid w:val="00813581"/>
    <w:rsid w:val="008E6DCE"/>
    <w:rsid w:val="00947D36"/>
    <w:rsid w:val="009501E2"/>
    <w:rsid w:val="00A12E0F"/>
    <w:rsid w:val="00A67D22"/>
    <w:rsid w:val="00AA7E5F"/>
    <w:rsid w:val="00AC3AA3"/>
    <w:rsid w:val="00B94693"/>
    <w:rsid w:val="00B978FC"/>
    <w:rsid w:val="00C7693B"/>
    <w:rsid w:val="00D16841"/>
    <w:rsid w:val="00D6558F"/>
    <w:rsid w:val="00E41FF7"/>
    <w:rsid w:val="00E55FA3"/>
    <w:rsid w:val="00E620F4"/>
    <w:rsid w:val="00E92B87"/>
    <w:rsid w:val="00F02141"/>
    <w:rsid w:val="00F162EF"/>
    <w:rsid w:val="00FD4D1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2C96-3BE6-406F-88EF-9672386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630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630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A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088"/>
  </w:style>
  <w:style w:type="paragraph" w:styleId="ab">
    <w:name w:val="footer"/>
    <w:basedOn w:val="a"/>
    <w:link w:val="ac"/>
    <w:uiPriority w:val="99"/>
    <w:unhideWhenUsed/>
    <w:rsid w:val="0081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WTVTAWKYXXPH-699183751-466</_dlc_DocId>
    <_dlc_DocIdUrl xmlns="3463b8de-3134-4ba9-91f1-5f74fc4a9127">
      <Url>http://www.geokhi.ru/_layouts/15/DocIdRedir.aspx?ID=WTVTAWKYXXPH-699183751-466</Url>
      <Description>WTVTAWKYXXPH-699183751-466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DEC563-D6DC-41D6-90D3-6383B2FC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b8de-3134-4ba9-91f1-5f74fc4a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2F8ED-E004-459F-B389-605FFD37A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C9BD-2639-4113-B5FD-9E7D365E3260}">
  <ds:schemaRefs>
    <ds:schemaRef ds:uri="http://schemas.microsoft.com/office/2006/metadata/properties"/>
    <ds:schemaRef ds:uri="http://schemas.microsoft.com/office/infopath/2007/PartnerControls"/>
    <ds:schemaRef ds:uri="3463b8de-3134-4ba9-91f1-5f74fc4a9127"/>
  </ds:schemaRefs>
</ds:datastoreItem>
</file>

<file path=customXml/itemProps4.xml><?xml version="1.0" encoding="utf-8"?>
<ds:datastoreItem xmlns:ds="http://schemas.openxmlformats.org/officeDocument/2006/customXml" ds:itemID="{4DE6DB4B-A808-4224-B6AB-DCA80F01B8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порядке экспертизы материалов, предназначенных для открытого опубликования, положение, состав экспертов, бланк акта экспертизы</vt:lpstr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порядке экспертизы материалов, предназначенных для открытого опубликования, положение, состав экспертов, бланк акта экспертизы</dc:title>
  <dc:creator>Коробова Елена Михайловна</dc:creator>
  <cp:lastModifiedBy>scisec</cp:lastModifiedBy>
  <cp:revision>6</cp:revision>
  <cp:lastPrinted>2020-01-16T13:39:00Z</cp:lastPrinted>
  <dcterms:created xsi:type="dcterms:W3CDTF">2020-01-31T16:11:00Z</dcterms:created>
  <dcterms:modified xsi:type="dcterms:W3CDTF">2020-07-06T10:30:00Z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108ec549-a056-47a3-b061-5fe1e1e2cdcf</vt:lpwstr>
  </property>
</Properties>
</file>